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DE" w:rsidRDefault="00FE3EE6">
      <w:pPr>
        <w:spacing w:after="0" w:line="240" w:lineRule="auto"/>
        <w:jc w:val="center"/>
        <w:rPr>
          <w:rFonts w:ascii="Bahnschrift Light" w:eastAsia="Bahnschrift Light" w:hAnsi="Bahnschrift Light" w:cs="Bahnschrift Light"/>
          <w:b/>
          <w:bCs/>
          <w:sz w:val="24"/>
          <w:szCs w:val="24"/>
        </w:rPr>
      </w:pPr>
      <w:bookmarkStart w:id="0" w:name="_GoBack"/>
      <w:bookmarkEnd w:id="0"/>
      <w:r>
        <w:rPr>
          <w:rFonts w:ascii="Bahnschrift Light" w:eastAsia="Bahnschrift Light" w:hAnsi="Bahnschrift Light" w:cs="Bahnschrift Light"/>
          <w:b/>
          <w:bCs/>
          <w:noProof/>
          <w:sz w:val="24"/>
          <w:szCs w:val="24"/>
        </w:rPr>
        <w:drawing>
          <wp:inline distT="0" distB="0" distL="0" distR="0">
            <wp:extent cx="2551820" cy="1912065"/>
            <wp:effectExtent l="0" t="0" r="0" b="0"/>
            <wp:docPr id="1073741825" name="officeArt object" descr="C:\Users\Ania\Dropbox\PRACA\Refleksyjne obywatelstwo\warsztat 2016\zaproszenie\różne\11 terapia rodziny Polsk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ia\Dropbox\PRACA\Refleksyjne obywatelstwo\warsztat 2016\zaproszenie\różne\11 terapia rodziny Polskich.jpg" descr="C:\Users\Ania\Dropbox\PRACA\Refleksyjne obywatelstwo\warsztat 2016\zaproszenie\różne\11 terapia rodziny Polskich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20" cy="1912065"/>
                    </a:xfrm>
                    <a:prstGeom prst="rect">
                      <a:avLst/>
                    </a:prstGeom>
                    <a:ln w="2286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2E1E7C" w:rsidRPr="002E1E7C" w:rsidRDefault="002E1E7C" w:rsidP="008D5C9F">
      <w:pPr>
        <w:spacing w:after="120" w:line="360" w:lineRule="auto"/>
        <w:jc w:val="center"/>
        <w:rPr>
          <w:rFonts w:ascii="Bahnschrift Light" w:eastAsia="Bahnschrift Light" w:hAnsi="Bahnschrift Light" w:cs="Bahnschrift Light"/>
          <w:b/>
          <w:bCs/>
          <w:sz w:val="20"/>
          <w:szCs w:val="20"/>
        </w:rPr>
      </w:pPr>
    </w:p>
    <w:p w:rsidR="008D5C9F" w:rsidRDefault="008D5C9F" w:rsidP="00255C6C">
      <w:pPr>
        <w:spacing w:after="120" w:line="360" w:lineRule="auto"/>
        <w:jc w:val="center"/>
        <w:rPr>
          <w:rFonts w:ascii="Bahnschrift Light" w:eastAsia="Bahnschrift Light" w:hAnsi="Bahnschrift Light" w:cs="Bahnschrift Light"/>
        </w:rPr>
      </w:pPr>
      <w:r>
        <w:rPr>
          <w:rFonts w:ascii="Bahnschrift Light" w:eastAsia="Bahnschrift Light" w:hAnsi="Bahnschrift Light" w:cs="Bahnschrift Light"/>
          <w:b/>
          <w:bCs/>
        </w:rPr>
        <w:t>Instytut</w:t>
      </w:r>
      <w:r w:rsidR="002E1E7C" w:rsidRPr="002E1E7C">
        <w:rPr>
          <w:rFonts w:ascii="Bahnschrift Light" w:eastAsia="Bahnschrift Light" w:hAnsi="Bahnschrift Light" w:cs="Bahnschrift Light"/>
          <w:b/>
          <w:bCs/>
        </w:rPr>
        <w:t xml:space="preserve"> Analizy Grupowej </w:t>
      </w:r>
      <w:proofErr w:type="spellStart"/>
      <w:r w:rsidR="002E1E7C" w:rsidRPr="002E1E7C">
        <w:rPr>
          <w:rFonts w:ascii="Bahnschrift Light" w:eastAsia="Bahnschrift Light" w:hAnsi="Bahnschrift Light" w:cs="Bahnschrift Light"/>
          <w:b/>
          <w:bCs/>
        </w:rPr>
        <w:t>Raszt</w:t>
      </w:r>
      <w:proofErr w:type="spellEnd"/>
      <w:r w:rsidR="002E1E7C" w:rsidRPr="002E1E7C">
        <w:rPr>
          <w:rFonts w:ascii="Bahnschrift Light" w:eastAsia="Bahnschrift Light" w:hAnsi="Bahnschrift Light" w:cs="Bahnschrift Light"/>
          <w:b/>
          <w:bCs/>
          <w:lang w:val="es-ES_tradnl"/>
        </w:rPr>
        <w:t>ó</w:t>
      </w:r>
      <w:r w:rsidR="002E1E7C" w:rsidRPr="002E1E7C">
        <w:rPr>
          <w:rFonts w:ascii="Bahnschrift Light" w:eastAsia="Bahnschrift Light" w:hAnsi="Bahnschrift Light" w:cs="Bahnschrift Light"/>
          <w:b/>
          <w:bCs/>
        </w:rPr>
        <w:t>w</w:t>
      </w:r>
    </w:p>
    <w:p w:rsidR="002E1E7C" w:rsidRPr="002E1E7C" w:rsidRDefault="002E1E7C" w:rsidP="00255C6C">
      <w:pPr>
        <w:spacing w:after="120" w:line="360" w:lineRule="auto"/>
        <w:jc w:val="center"/>
        <w:rPr>
          <w:rFonts w:ascii="Bahnschrift Light" w:eastAsia="Bahnschrift Light" w:hAnsi="Bahnschrift Light" w:cs="Bahnschrift Light"/>
          <w:b/>
          <w:bCs/>
        </w:rPr>
      </w:pPr>
      <w:r w:rsidRPr="002E1E7C">
        <w:rPr>
          <w:rFonts w:ascii="Bahnschrift Light" w:eastAsia="Bahnschrift Light" w:hAnsi="Bahnschrift Light" w:cs="Bahnschrift Light"/>
          <w:b/>
          <w:bCs/>
        </w:rPr>
        <w:t>Fundacja Myśli Psychoanalitycznej SIGNIFICATIO</w:t>
      </w:r>
    </w:p>
    <w:p w:rsidR="002E1E7C" w:rsidRPr="002E1E7C" w:rsidRDefault="002E1E7C" w:rsidP="00255C6C">
      <w:pPr>
        <w:spacing w:after="120" w:line="360" w:lineRule="auto"/>
        <w:jc w:val="center"/>
        <w:rPr>
          <w:rFonts w:ascii="Bahnschrift Light" w:eastAsia="Bahnschrift Light" w:hAnsi="Bahnschrift Light" w:cs="Bahnschrift Light"/>
          <w:b/>
          <w:bCs/>
        </w:rPr>
      </w:pPr>
      <w:r w:rsidRPr="002E1E7C">
        <w:rPr>
          <w:rFonts w:ascii="Bahnschrift Light" w:eastAsia="Bahnschrift Light" w:hAnsi="Bahnschrift Light" w:cs="Bahnschrift Light"/>
          <w:b/>
          <w:bCs/>
        </w:rPr>
        <w:t>Dolnośląsko-Opolski Oddział Polskiego Towarzystwa Psychoterapii Psychoanalitycznej</w:t>
      </w:r>
    </w:p>
    <w:p w:rsidR="00B019DE" w:rsidRPr="002E1E7C" w:rsidRDefault="00FE3EE6">
      <w:pPr>
        <w:spacing w:after="120" w:line="360" w:lineRule="auto"/>
        <w:jc w:val="center"/>
        <w:rPr>
          <w:rFonts w:ascii="Bahnschrift Light" w:eastAsia="Bahnschrift Light" w:hAnsi="Bahnschrift Light" w:cs="Bahnschrift Light"/>
        </w:rPr>
      </w:pPr>
      <w:r w:rsidRPr="002E1E7C">
        <w:rPr>
          <w:rFonts w:ascii="Bahnschrift Light" w:eastAsia="Bahnschrift Light" w:hAnsi="Bahnschrift Light" w:cs="Bahnschrift Light"/>
        </w:rPr>
        <w:t xml:space="preserve">zapraszają na </w:t>
      </w:r>
    </w:p>
    <w:p w:rsidR="00B019DE" w:rsidRDefault="00FE3EE6">
      <w:pPr>
        <w:spacing w:after="120" w:line="360" w:lineRule="auto"/>
        <w:jc w:val="center"/>
        <w:rPr>
          <w:rFonts w:ascii="Bahnschrift Light" w:eastAsia="Bahnschrift Light" w:hAnsi="Bahnschrift Light" w:cs="Bahnschrift Light"/>
          <w:b/>
          <w:bCs/>
          <w:i/>
          <w:iCs/>
          <w:sz w:val="32"/>
          <w:szCs w:val="32"/>
        </w:rPr>
      </w:pPr>
      <w:r>
        <w:rPr>
          <w:rFonts w:ascii="Bahnschrift Light" w:eastAsia="Bahnschrift Light" w:hAnsi="Bahnschrift Light" w:cs="Bahnschrift Light"/>
          <w:b/>
          <w:bCs/>
          <w:sz w:val="32"/>
          <w:szCs w:val="32"/>
          <w:u w:val="single"/>
        </w:rPr>
        <w:t>Warsztat obywatelskiej refleksyjności</w:t>
      </w:r>
      <w:r>
        <w:rPr>
          <w:rFonts w:ascii="Bahnschrift Light" w:eastAsia="Bahnschrift Light" w:hAnsi="Bahnschrift Light" w:cs="Bahnschrift Light"/>
          <w:b/>
          <w:bCs/>
          <w:i/>
          <w:iCs/>
          <w:sz w:val="32"/>
          <w:szCs w:val="32"/>
        </w:rPr>
        <w:t xml:space="preserve">                      </w:t>
      </w:r>
    </w:p>
    <w:p w:rsidR="00B019DE" w:rsidRDefault="00FE3EE6">
      <w:pPr>
        <w:spacing w:after="120" w:line="360" w:lineRule="auto"/>
        <w:jc w:val="center"/>
      </w:pPr>
      <w:r>
        <w:rPr>
          <w:rFonts w:ascii="Bahnschrift Light" w:eastAsia="Bahnschrift Light" w:hAnsi="Bahnschrift Light" w:cs="Bahnschrift Light"/>
          <w:b/>
          <w:bCs/>
          <w:color w:val="FF0000"/>
          <w:sz w:val="32"/>
          <w:szCs w:val="32"/>
          <w:u w:color="FF0000"/>
        </w:rPr>
        <w:t xml:space="preserve">Polska na kozetce </w:t>
      </w:r>
    </w:p>
    <w:p w:rsidR="00B019DE" w:rsidRDefault="00FE3EE6">
      <w:pPr>
        <w:spacing w:after="120" w:line="360" w:lineRule="auto"/>
        <w:jc w:val="both"/>
        <w:rPr>
          <w:rFonts w:ascii="Bahnschrift Light" w:eastAsia="Bahnschrift Light" w:hAnsi="Bahnschrift Light" w:cs="Bahnschrift Light"/>
          <w:sz w:val="28"/>
          <w:szCs w:val="28"/>
        </w:rPr>
      </w:pPr>
      <w:r>
        <w:rPr>
          <w:rFonts w:ascii="Bahnschrift Light" w:eastAsia="Bahnschrift Light" w:hAnsi="Bahnschrift Light" w:cs="Bahnschrift Light"/>
          <w:sz w:val="28"/>
          <w:szCs w:val="28"/>
        </w:rPr>
        <w:t xml:space="preserve">Kiedy: </w:t>
      </w:r>
      <w:r w:rsidR="002E1E7C">
        <w:rPr>
          <w:rFonts w:ascii="Bahnschrift Light" w:eastAsia="Bahnschrift Light" w:hAnsi="Bahnschrift Light" w:cs="Bahnschrift Light"/>
          <w:b/>
          <w:bCs/>
          <w:sz w:val="28"/>
          <w:szCs w:val="28"/>
        </w:rPr>
        <w:t>29.06.2019</w:t>
      </w: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 xml:space="preserve"> (</w:t>
      </w:r>
      <w:r w:rsidR="002E1E7C">
        <w:rPr>
          <w:rFonts w:ascii="Bahnschrift Light" w:eastAsia="Bahnschrift Light" w:hAnsi="Bahnschrift Light" w:cs="Bahnschrift Light"/>
          <w:b/>
          <w:bCs/>
          <w:sz w:val="28"/>
          <w:szCs w:val="28"/>
        </w:rPr>
        <w:t>sobota), godz. 11.00 - 17</w:t>
      </w: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>.</w:t>
      </w:r>
      <w:r w:rsidR="002E1E7C">
        <w:rPr>
          <w:rFonts w:ascii="Bahnschrift Light" w:eastAsia="Bahnschrift Light" w:hAnsi="Bahnschrift Light" w:cs="Bahnschrift Light"/>
          <w:b/>
          <w:bCs/>
          <w:sz w:val="28"/>
          <w:szCs w:val="28"/>
        </w:rPr>
        <w:t>15</w:t>
      </w:r>
    </w:p>
    <w:p w:rsidR="002E1E7C" w:rsidRDefault="00FE3EE6">
      <w:pPr>
        <w:spacing w:after="120" w:line="360" w:lineRule="auto"/>
        <w:jc w:val="both"/>
        <w:rPr>
          <w:rFonts w:ascii="Bahnschrift Light" w:eastAsia="Bahnschrift Light" w:hAnsi="Bahnschrift Light" w:cs="Bahnschrift Light"/>
          <w:b/>
          <w:bCs/>
          <w:i/>
          <w:iCs/>
          <w:sz w:val="28"/>
          <w:szCs w:val="28"/>
        </w:rPr>
      </w:pPr>
      <w:r>
        <w:rPr>
          <w:rFonts w:ascii="Bahnschrift Light" w:eastAsia="Bahnschrift Light" w:hAnsi="Bahnschrift Light" w:cs="Bahnschrift Light"/>
          <w:sz w:val="28"/>
          <w:szCs w:val="28"/>
        </w:rPr>
        <w:t xml:space="preserve">Gdzie: </w:t>
      </w:r>
      <w:r w:rsidR="002E1E7C">
        <w:rPr>
          <w:rFonts w:ascii="Bahnschrift Light" w:eastAsia="Bahnschrift Light" w:hAnsi="Bahnschrift Light" w:cs="Bahnschrift Light"/>
          <w:b/>
          <w:bCs/>
          <w:i/>
          <w:iCs/>
          <w:sz w:val="28"/>
          <w:szCs w:val="28"/>
        </w:rPr>
        <w:t xml:space="preserve">Centrum Historii Zajezdnia we Wrocławiu </w:t>
      </w:r>
    </w:p>
    <w:p w:rsidR="00B019DE" w:rsidRDefault="001E5ABE">
      <w:pPr>
        <w:spacing w:after="120" w:line="360" w:lineRule="auto"/>
        <w:jc w:val="both"/>
        <w:rPr>
          <w:rFonts w:ascii="Bahnschrift Light" w:eastAsia="Bahnschrift Light" w:hAnsi="Bahnschrift Light" w:cs="Bahnschrift Light"/>
          <w:sz w:val="28"/>
          <w:szCs w:val="28"/>
        </w:rPr>
      </w:pP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 xml:space="preserve">Wstęp </w:t>
      </w:r>
      <w:r w:rsidR="00FE3EE6">
        <w:rPr>
          <w:rFonts w:ascii="Bahnschrift Light" w:eastAsia="Bahnschrift Light" w:hAnsi="Bahnschrift Light" w:cs="Bahnschrift Light"/>
          <w:b/>
          <w:bCs/>
          <w:sz w:val="28"/>
          <w:szCs w:val="28"/>
        </w:rPr>
        <w:t xml:space="preserve">wolny - </w:t>
      </w:r>
      <w:r>
        <w:rPr>
          <w:rFonts w:ascii="Bahnschrift Light" w:eastAsia="Bahnschrift Light" w:hAnsi="Bahnschrift Light" w:cs="Bahnschrift Light"/>
          <w:sz w:val="28"/>
          <w:szCs w:val="28"/>
        </w:rPr>
        <w:t>rejestracja na</w:t>
      </w:r>
      <w:r w:rsidR="00FE3EE6">
        <w:rPr>
          <w:rFonts w:ascii="Bahnschrift Light" w:eastAsia="Bahnschrift Light" w:hAnsi="Bahnschrift Light" w:cs="Bahnschrift Light"/>
          <w:sz w:val="28"/>
          <w:szCs w:val="28"/>
        </w:rPr>
        <w:t xml:space="preserve">: </w:t>
      </w:r>
      <w:r w:rsidR="002E1E7C" w:rsidRPr="002E1E7C">
        <w:rPr>
          <w:rFonts w:ascii="Bahnschrift Light" w:eastAsia="Bahnschrift Light" w:hAnsi="Bahnschrift Light" w:cs="Bahnschrift Light"/>
          <w:i/>
          <w:iCs/>
          <w:sz w:val="28"/>
          <w:szCs w:val="28"/>
        </w:rPr>
        <w:t>https://polskanakozetce-wroclaw.evenea.pl/</w:t>
      </w:r>
    </w:p>
    <w:p w:rsidR="00B019DE" w:rsidRDefault="00FE3EE6">
      <w:pPr>
        <w:spacing w:after="120" w:line="240" w:lineRule="auto"/>
        <w:jc w:val="both"/>
        <w:rPr>
          <w:rFonts w:ascii="Bahnschrift Light" w:eastAsia="Bahnschrift Light" w:hAnsi="Bahnschrift Light" w:cs="Bahnschrift Light"/>
          <w:b/>
          <w:bCs/>
          <w:sz w:val="28"/>
          <w:szCs w:val="28"/>
        </w:rPr>
      </w:pP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>W programie:</w:t>
      </w:r>
    </w:p>
    <w:p w:rsidR="00B019DE" w:rsidRDefault="00FE3EE6">
      <w:pPr>
        <w:pStyle w:val="Akapitzlist"/>
        <w:numPr>
          <w:ilvl w:val="0"/>
          <w:numId w:val="2"/>
        </w:numPr>
        <w:spacing w:after="120" w:line="240" w:lineRule="auto"/>
        <w:rPr>
          <w:rFonts w:ascii="Bahnschrift Light" w:eastAsia="Bahnschrift Light" w:hAnsi="Bahnschrift Light" w:cs="Bahnschrift Light"/>
          <w:b/>
          <w:bCs/>
          <w:i/>
          <w:iCs/>
          <w:sz w:val="28"/>
          <w:szCs w:val="28"/>
        </w:rPr>
      </w:pP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>Praca w trzech małych grupach “</w:t>
      </w:r>
      <w:r>
        <w:rPr>
          <w:rFonts w:ascii="Bahnschrift Light" w:eastAsia="Bahnschrift Light" w:hAnsi="Bahnschrift Light" w:cs="Bahnschrift Light"/>
          <w:b/>
          <w:bCs/>
          <w:sz w:val="28"/>
          <w:szCs w:val="28"/>
          <w:lang w:val="it-IT"/>
        </w:rPr>
        <w:t>Trylogia</w:t>
      </w: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>”,</w:t>
      </w:r>
      <w:r w:rsidR="001E5ABE">
        <w:rPr>
          <w:rFonts w:ascii="Bahnschrift Light" w:eastAsia="Bahnschrift Light" w:hAnsi="Bahnschrift Light" w:cs="Bahnschrift Light"/>
          <w:sz w:val="28"/>
          <w:szCs w:val="28"/>
        </w:rPr>
        <w:t xml:space="preserve"> czyli moderowana        </w:t>
      </w:r>
      <w:r>
        <w:rPr>
          <w:rFonts w:ascii="Bahnschrift Light" w:eastAsia="Bahnschrift Light" w:hAnsi="Bahnschrift Light" w:cs="Bahnschrift Light"/>
          <w:sz w:val="28"/>
          <w:szCs w:val="28"/>
        </w:rPr>
        <w:t>ro</w:t>
      </w:r>
      <w:r w:rsidR="001E5ABE">
        <w:rPr>
          <w:rFonts w:ascii="Bahnschrift Light" w:eastAsia="Bahnschrift Light" w:hAnsi="Bahnschrift Light" w:cs="Bahnschrift Light"/>
          <w:sz w:val="28"/>
          <w:szCs w:val="28"/>
        </w:rPr>
        <w:t>z</w:t>
      </w:r>
      <w:r>
        <w:rPr>
          <w:rFonts w:ascii="Bahnschrift Light" w:eastAsia="Bahnschrift Light" w:hAnsi="Bahnschrift Light" w:cs="Bahnschrift Light"/>
          <w:sz w:val="28"/>
          <w:szCs w:val="28"/>
        </w:rPr>
        <w:t xml:space="preserve">mowa nt.: </w:t>
      </w:r>
      <w:r>
        <w:rPr>
          <w:rFonts w:ascii="Bahnschrift Light" w:eastAsia="Bahnschrift Light" w:hAnsi="Bahnschrift Light" w:cs="Bahnschrift Light"/>
          <w:i/>
          <w:iCs/>
          <w:sz w:val="28"/>
          <w:szCs w:val="28"/>
        </w:rPr>
        <w:t>Co to znaczy być obywatelem/-</w:t>
      </w:r>
      <w:proofErr w:type="spellStart"/>
      <w:r>
        <w:rPr>
          <w:rFonts w:ascii="Bahnschrift Light" w:eastAsia="Bahnschrift Light" w:hAnsi="Bahnschrift Light" w:cs="Bahnschrift Light"/>
          <w:i/>
          <w:iCs/>
          <w:sz w:val="28"/>
          <w:szCs w:val="28"/>
        </w:rPr>
        <w:t>ką</w:t>
      </w:r>
      <w:proofErr w:type="spellEnd"/>
      <w:r>
        <w:rPr>
          <w:rFonts w:ascii="Bahnschrift Light" w:eastAsia="Bahnschrift Light" w:hAnsi="Bahnschrift Light" w:cs="Bahnschrift Light"/>
          <w:i/>
          <w:iCs/>
          <w:sz w:val="28"/>
          <w:szCs w:val="28"/>
        </w:rPr>
        <w:t xml:space="preserve"> Polski</w:t>
      </w:r>
      <w:r w:rsidR="001E5ABE">
        <w:rPr>
          <w:rFonts w:ascii="Bahnschrift Light" w:eastAsia="Bahnschrift Light" w:hAnsi="Bahnschrift Light" w:cs="Bahnschrift Light"/>
          <w:i/>
          <w:iCs/>
          <w:sz w:val="28"/>
          <w:szCs w:val="28"/>
        </w:rPr>
        <w:t>?</w:t>
      </w:r>
    </w:p>
    <w:p w:rsidR="00B019DE" w:rsidRDefault="00FE3EE6">
      <w:pPr>
        <w:pStyle w:val="Akapitzlist"/>
        <w:numPr>
          <w:ilvl w:val="0"/>
          <w:numId w:val="2"/>
        </w:numPr>
        <w:spacing w:after="120" w:line="240" w:lineRule="auto"/>
        <w:rPr>
          <w:rFonts w:ascii="Bahnschrift Light" w:eastAsia="Bahnschrift Light" w:hAnsi="Bahnschrift Light" w:cs="Bahnschrift Light"/>
          <w:sz w:val="28"/>
          <w:szCs w:val="28"/>
        </w:rPr>
      </w:pP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 xml:space="preserve">Swobodna dyskusja </w:t>
      </w:r>
      <w:r>
        <w:rPr>
          <w:rFonts w:ascii="Bahnschrift Light" w:eastAsia="Bahnschrift Light" w:hAnsi="Bahnschrift Light" w:cs="Bahnschrift Light"/>
          <w:sz w:val="28"/>
          <w:szCs w:val="28"/>
        </w:rPr>
        <w:t xml:space="preserve">poprzedzona </w:t>
      </w: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>wy</w:t>
      </w:r>
      <w:r w:rsidR="008D5C9F">
        <w:rPr>
          <w:rFonts w:ascii="Bahnschrift Light" w:eastAsia="Bahnschrift Light" w:hAnsi="Bahnschrift Light" w:cs="Bahnschrift Light"/>
          <w:b/>
          <w:bCs/>
          <w:sz w:val="28"/>
          <w:szCs w:val="28"/>
        </w:rPr>
        <w:t xml:space="preserve">stąpieniami </w:t>
      </w:r>
      <w:r>
        <w:rPr>
          <w:rFonts w:ascii="Bahnschrift Light" w:eastAsia="Bahnschrift Light" w:hAnsi="Bahnschrift Light" w:cs="Bahnschrift Light"/>
          <w:sz w:val="28"/>
          <w:szCs w:val="28"/>
        </w:rPr>
        <w:t xml:space="preserve">zaproszonych </w:t>
      </w:r>
      <w:proofErr w:type="spellStart"/>
      <w:r>
        <w:rPr>
          <w:rFonts w:ascii="Bahnschrift Light" w:eastAsia="Bahnschrift Light" w:hAnsi="Bahnschrift Light" w:cs="Bahnschrift Light"/>
          <w:sz w:val="28"/>
          <w:szCs w:val="28"/>
        </w:rPr>
        <w:t>goś</w:t>
      </w:r>
      <w:proofErr w:type="spellEnd"/>
      <w:r>
        <w:rPr>
          <w:rFonts w:ascii="Bahnschrift Light" w:eastAsia="Bahnschrift Light" w:hAnsi="Bahnschrift Light" w:cs="Bahnschrift Light"/>
          <w:sz w:val="28"/>
          <w:szCs w:val="28"/>
          <w:lang w:val="pt-PT"/>
        </w:rPr>
        <w:t xml:space="preserve">ci: dr </w:t>
      </w:r>
      <w:r w:rsidR="008D5C9F">
        <w:rPr>
          <w:rFonts w:ascii="Bahnschrift Light" w:eastAsia="Bahnschrift Light" w:hAnsi="Bahnschrift Light" w:cs="Bahnschrift Light"/>
          <w:b/>
          <w:sz w:val="28"/>
          <w:szCs w:val="28"/>
          <w:lang w:val="pt-PT"/>
        </w:rPr>
        <w:t xml:space="preserve">Agnieszki Dziemianowicz-Bąk </w:t>
      </w:r>
      <w:r w:rsidR="008D5C9F">
        <w:rPr>
          <w:rFonts w:ascii="Bahnschrift Light" w:eastAsia="Bahnschrift Light" w:hAnsi="Bahnschrift Light" w:cs="Bahnschrift Light"/>
          <w:sz w:val="28"/>
          <w:szCs w:val="28"/>
          <w:lang w:val="pt-PT"/>
        </w:rPr>
        <w:t xml:space="preserve">(aktywistka społeczna, badaczka edukacji) i </w:t>
      </w:r>
      <w:r w:rsidR="008D5C9F">
        <w:rPr>
          <w:rFonts w:ascii="Bahnschrift Light" w:eastAsia="Bahnschrift Light" w:hAnsi="Bahnschrift Light" w:cs="Bahnschrift Light"/>
          <w:b/>
          <w:sz w:val="28"/>
          <w:szCs w:val="28"/>
          <w:lang w:val="pt-PT"/>
        </w:rPr>
        <w:t xml:space="preserve">Danuty Golec </w:t>
      </w:r>
      <w:r w:rsidR="008D5C9F">
        <w:rPr>
          <w:rFonts w:ascii="Bahnschrift Light" w:eastAsia="Bahnschrift Light" w:hAnsi="Bahnschrift Light" w:cs="Bahnschrift Light"/>
          <w:sz w:val="28"/>
          <w:szCs w:val="28"/>
          <w:lang w:val="pt-PT"/>
        </w:rPr>
        <w:t>(psychoterapeutka psychoanalityczna, wydawca)</w:t>
      </w:r>
    </w:p>
    <w:p w:rsidR="00B019DE" w:rsidRDefault="00FE3EE6">
      <w:pPr>
        <w:pStyle w:val="Akapitzlist"/>
        <w:numPr>
          <w:ilvl w:val="0"/>
          <w:numId w:val="2"/>
        </w:numPr>
        <w:spacing w:after="120" w:line="360" w:lineRule="auto"/>
        <w:rPr>
          <w:rFonts w:ascii="Bahnschrift Light" w:eastAsia="Bahnschrift Light" w:hAnsi="Bahnschrift Light" w:cs="Bahnschrift Light"/>
          <w:sz w:val="28"/>
          <w:szCs w:val="28"/>
        </w:rPr>
      </w:pPr>
      <w:r>
        <w:rPr>
          <w:rFonts w:ascii="Bahnschrift Light" w:eastAsia="Bahnschrift Light" w:hAnsi="Bahnschrift Light" w:cs="Bahnschrift Light"/>
          <w:b/>
          <w:bCs/>
          <w:sz w:val="28"/>
          <w:szCs w:val="28"/>
        </w:rPr>
        <w:t xml:space="preserve">Duża grupa </w:t>
      </w:r>
      <w:r>
        <w:rPr>
          <w:rFonts w:ascii="Bahnschrift Light" w:eastAsia="Bahnschrift Light" w:hAnsi="Bahnschrift Light" w:cs="Bahnschrift Light"/>
          <w:sz w:val="28"/>
          <w:szCs w:val="28"/>
        </w:rPr>
        <w:t xml:space="preserve">– swobodna dyskusja </w:t>
      </w:r>
      <w:r w:rsidR="008D5C9F">
        <w:rPr>
          <w:rFonts w:ascii="Bahnschrift Light" w:eastAsia="Bahnschrift Light" w:hAnsi="Bahnschrift Light" w:cs="Bahnschrift Light"/>
          <w:sz w:val="28"/>
          <w:szCs w:val="28"/>
        </w:rPr>
        <w:t xml:space="preserve">nas </w:t>
      </w:r>
      <w:r>
        <w:rPr>
          <w:rFonts w:ascii="Bahnschrift Light" w:eastAsia="Bahnschrift Light" w:hAnsi="Bahnschrift Light" w:cs="Bahnschrift Light"/>
          <w:sz w:val="28"/>
          <w:szCs w:val="28"/>
        </w:rPr>
        <w:t>wszystkich przybyłych</w:t>
      </w:r>
    </w:p>
    <w:p w:rsidR="00B019DE" w:rsidRDefault="00FE3EE6">
      <w:pPr>
        <w:pStyle w:val="Akapitzlist"/>
        <w:spacing w:after="120" w:line="360" w:lineRule="auto"/>
        <w:ind w:left="0"/>
        <w:jc w:val="center"/>
        <w:rPr>
          <w:rFonts w:ascii="Bahnschrift Light" w:eastAsia="Bahnschrift Light" w:hAnsi="Bahnschrift Light" w:cs="Bahnschrift Light"/>
          <w:sz w:val="28"/>
          <w:szCs w:val="28"/>
        </w:rPr>
      </w:pPr>
      <w:r>
        <w:rPr>
          <w:rFonts w:ascii="Bahnschrift Light" w:eastAsia="Bahnschrift Light" w:hAnsi="Bahnschrift Light" w:cs="Bahnschrift Light"/>
          <w:sz w:val="28"/>
          <w:szCs w:val="28"/>
          <w:lang w:val="en-US"/>
        </w:rPr>
        <w:t>--------------------------------------------------------------</w:t>
      </w:r>
    </w:p>
    <w:p w:rsidR="00B019DE" w:rsidRDefault="00FE3EE6">
      <w:pPr>
        <w:pStyle w:val="Akapitzlist"/>
        <w:spacing w:after="120" w:line="360" w:lineRule="auto"/>
        <w:jc w:val="center"/>
      </w:pPr>
      <w:r>
        <w:rPr>
          <w:rFonts w:ascii="Bahnschrift Light" w:eastAsia="Bahnschrift Light" w:hAnsi="Bahnschrift Light" w:cs="Bahnschrift Light"/>
          <w:sz w:val="28"/>
          <w:szCs w:val="28"/>
        </w:rPr>
        <w:t>ZAPRASZAMY</w:t>
      </w:r>
      <w:r w:rsidR="008D5C9F">
        <w:rPr>
          <w:rFonts w:ascii="Bahnschrift Light" w:eastAsia="Bahnschrift Light" w:hAnsi="Bahnschrift Light" w:cs="Bahnschrift Light"/>
          <w:sz w:val="28"/>
          <w:szCs w:val="28"/>
        </w:rPr>
        <w:t xml:space="preserve"> !</w:t>
      </w:r>
    </w:p>
    <w:sectPr w:rsidR="00B019DE" w:rsidSect="008D5C9F">
      <w:headerReference w:type="default" r:id="rId9"/>
      <w:footerReference w:type="default" r:id="rId10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21" w:rsidRDefault="00627B21" w:rsidP="00B019DE">
      <w:pPr>
        <w:spacing w:after="0" w:line="240" w:lineRule="auto"/>
      </w:pPr>
      <w:r>
        <w:separator/>
      </w:r>
    </w:p>
  </w:endnote>
  <w:endnote w:type="continuationSeparator" w:id="0">
    <w:p w:rsidR="00627B21" w:rsidRDefault="00627B21" w:rsidP="00B0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DE" w:rsidRDefault="00B019D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21" w:rsidRDefault="00627B21" w:rsidP="00B019DE">
      <w:pPr>
        <w:spacing w:after="0" w:line="240" w:lineRule="auto"/>
      </w:pPr>
      <w:r>
        <w:separator/>
      </w:r>
    </w:p>
  </w:footnote>
  <w:footnote w:type="continuationSeparator" w:id="0">
    <w:p w:rsidR="00627B21" w:rsidRDefault="00627B21" w:rsidP="00B0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DE" w:rsidRDefault="00B019DE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736A"/>
    <w:multiLevelType w:val="hybridMultilevel"/>
    <w:tmpl w:val="11E28612"/>
    <w:styleLink w:val="Zaimportowanystyl1"/>
    <w:lvl w:ilvl="0" w:tplc="E66AED26">
      <w:start w:val="1"/>
      <w:numFmt w:val="bullet"/>
      <w:lvlText w:val="▪"/>
      <w:lvlJc w:val="left"/>
      <w:pPr>
        <w:ind w:left="680" w:hanging="6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1C8B27E">
      <w:start w:val="1"/>
      <w:numFmt w:val="bullet"/>
      <w:lvlText w:val="□"/>
      <w:lvlJc w:val="left"/>
      <w:pPr>
        <w:ind w:left="668" w:hanging="6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C04690">
      <w:start w:val="1"/>
      <w:numFmt w:val="bullet"/>
      <w:lvlText w:val="▪"/>
      <w:lvlJc w:val="left"/>
      <w:pPr>
        <w:ind w:left="760" w:hanging="6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DB88232">
      <w:start w:val="1"/>
      <w:numFmt w:val="bullet"/>
      <w:lvlText w:val="•"/>
      <w:lvlJc w:val="left"/>
      <w:pPr>
        <w:ind w:left="1480" w:hanging="6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FCD2D6">
      <w:start w:val="1"/>
      <w:numFmt w:val="bullet"/>
      <w:lvlText w:val="□"/>
      <w:lvlJc w:val="left"/>
      <w:pPr>
        <w:ind w:left="2200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FA04B4">
      <w:start w:val="1"/>
      <w:numFmt w:val="bullet"/>
      <w:lvlText w:val="▪"/>
      <w:lvlJc w:val="left"/>
      <w:pPr>
        <w:ind w:left="2920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E609F0A">
      <w:start w:val="1"/>
      <w:numFmt w:val="bullet"/>
      <w:lvlText w:val="•"/>
      <w:lvlJc w:val="left"/>
      <w:pPr>
        <w:ind w:left="3640" w:hanging="6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88EAEEE">
      <w:start w:val="1"/>
      <w:numFmt w:val="bullet"/>
      <w:lvlText w:val="□"/>
      <w:lvlJc w:val="left"/>
      <w:pPr>
        <w:ind w:left="4360" w:hanging="5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5C2F502">
      <w:start w:val="1"/>
      <w:numFmt w:val="bullet"/>
      <w:lvlText w:val="▪"/>
      <w:lvlJc w:val="left"/>
      <w:pPr>
        <w:ind w:left="5080" w:hanging="5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4A2B12E0"/>
    <w:multiLevelType w:val="hybridMultilevel"/>
    <w:tmpl w:val="11E28612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DE"/>
    <w:rsid w:val="0003134A"/>
    <w:rsid w:val="001E5ABE"/>
    <w:rsid w:val="0021545C"/>
    <w:rsid w:val="00255C6C"/>
    <w:rsid w:val="002E1E7C"/>
    <w:rsid w:val="00404866"/>
    <w:rsid w:val="00627B21"/>
    <w:rsid w:val="008D5C9F"/>
    <w:rsid w:val="00B019DE"/>
    <w:rsid w:val="00F82A25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19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19DE"/>
    <w:rPr>
      <w:u w:val="single"/>
    </w:rPr>
  </w:style>
  <w:style w:type="table" w:customStyle="1" w:styleId="TableNormal">
    <w:name w:val="Table Normal"/>
    <w:rsid w:val="00B019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019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B019D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B019DE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ABE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19D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19DE"/>
    <w:rPr>
      <w:u w:val="single"/>
    </w:rPr>
  </w:style>
  <w:style w:type="table" w:customStyle="1" w:styleId="TableNormal">
    <w:name w:val="Table Normal"/>
    <w:rsid w:val="00B019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019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B019D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B019DE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ABE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wasiela</dc:creator>
  <cp:lastModifiedBy>Edyta Karolczyk</cp:lastModifiedBy>
  <cp:revision>2</cp:revision>
  <dcterms:created xsi:type="dcterms:W3CDTF">2019-06-12T18:56:00Z</dcterms:created>
  <dcterms:modified xsi:type="dcterms:W3CDTF">2019-06-12T18:56:00Z</dcterms:modified>
</cp:coreProperties>
</file>